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7D76CC" w:rsidP="00AD4F8D">
      <w:pPr>
        <w:rPr>
          <w:noProof/>
          <w:lang w:eastAsia="cs-C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2.95pt;margin-top:-12.15pt;width:302.3pt;height:120.7pt;z-index:-251657216;mso-position-horizontal-relative:text;mso-position-vertical-relative:text" wrapcoords="-34 0 -34 21515 21600 21515 21600 0 -34 0">
            <v:imagedata r:id="rId8" o:title="nová"/>
            <w10:wrap type="tight"/>
          </v:shape>
        </w:pict>
      </w:r>
    </w:p>
    <w:p w:rsidR="00AD4F8D" w:rsidRDefault="00AD4F8D" w:rsidP="00AD4F8D"/>
    <w:p w:rsidR="00AD4F8D" w:rsidRDefault="00AD4F8D" w:rsidP="00AD4F8D"/>
    <w:p w:rsidR="00AD4F8D" w:rsidRDefault="00AD4F8D" w:rsidP="00AD4F8D"/>
    <w:p w:rsidR="0003734E" w:rsidRPr="00992252" w:rsidRDefault="00762F01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383CC829" wp14:editId="0ED7979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8C7">
        <w:rPr>
          <w:rFonts w:ascii="Trebuchet MS" w:hAnsi="Trebuchet MS"/>
          <w:color w:val="7F7F7F"/>
          <w:sz w:val="20"/>
          <w:szCs w:val="20"/>
        </w:rPr>
        <w:t>21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. </w:t>
      </w:r>
      <w:r w:rsidR="008008C7">
        <w:rPr>
          <w:rFonts w:ascii="Trebuchet MS" w:hAnsi="Trebuchet MS"/>
          <w:color w:val="7F7F7F"/>
          <w:sz w:val="20"/>
          <w:szCs w:val="20"/>
        </w:rPr>
        <w:t>listopadu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2022</w:t>
      </w:r>
    </w:p>
    <w:p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:rsidR="00ED76AE" w:rsidRDefault="008008C7" w:rsidP="0003734E">
      <w:pPr>
        <w:spacing w:after="0"/>
        <w:ind w:firstLine="284"/>
        <w:contextualSpacing/>
        <w:rPr>
          <w:rFonts w:ascii="Segoe UI Light" w:hAnsi="Segoe UI Light"/>
          <w:sz w:val="32"/>
          <w:szCs w:val="32"/>
        </w:rPr>
      </w:pPr>
      <w:r w:rsidRPr="008008C7">
        <w:rPr>
          <w:rFonts w:ascii="Segoe UI Light" w:hAnsi="Segoe UI Light"/>
          <w:sz w:val="32"/>
          <w:szCs w:val="32"/>
        </w:rPr>
        <w:t>Vánoční dny na zámku Kynžvart pro děti</w:t>
      </w:r>
    </w:p>
    <w:p w:rsidR="00655828" w:rsidRDefault="00655828" w:rsidP="00655828">
      <w:pPr>
        <w:spacing w:line="240" w:lineRule="auto"/>
        <w:ind w:left="284"/>
        <w:contextualSpacing/>
        <w:jc w:val="both"/>
        <w:rPr>
          <w:rFonts w:ascii="Arial" w:hAnsi="Arial"/>
          <w:b/>
          <w:i/>
          <w:sz w:val="20"/>
          <w:szCs w:val="20"/>
        </w:rPr>
      </w:pPr>
    </w:p>
    <w:p w:rsidR="0021045E" w:rsidRDefault="008008C7" w:rsidP="00E90D2F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</w:pPr>
      <w:r w:rsidRPr="008008C7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Zámek Kynžvart připravil na adventní čas celodenní vánoční programy pro děti.</w:t>
      </w:r>
    </w:p>
    <w:p w:rsidR="008008C7" w:rsidRDefault="008008C7" w:rsidP="00E90D2F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</w:pPr>
    </w:p>
    <w:p w:rsidR="008008C7" w:rsidRPr="0022726B" w:rsidRDefault="008008C7" w:rsidP="008008C7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>Speciální celodenní vánoční vzdělávací programy zábavnou a tvůrčí formou seznamí d</w:t>
      </w:r>
      <w:r w:rsidR="0022726B"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>ěti s osobitým prostředím zámku a</w:t>
      </w:r>
      <w:r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zámeckého parku a tématicky s vánočními tradicemi a zimní přírodou</w:t>
      </w:r>
      <w:r w:rsidR="0022726B"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. Děti v nich </w:t>
      </w:r>
      <w:r w:rsidR="0022726B">
        <w:rPr>
          <w:rFonts w:ascii="Segoe UI Light" w:hAnsi="Segoe UI Light" w:cs="Segoe UI Light"/>
          <w:noProof/>
          <w:sz w:val="20"/>
          <w:szCs w:val="20"/>
          <w:lang w:eastAsia="cs-CZ"/>
        </w:rPr>
        <w:t>najd</w:t>
      </w:r>
      <w:r w:rsidR="0022726B"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>ou poučení i zábavu a rodiče budou mít od 9:00 do 15:00 hodin čas na vánoční přípravy.</w:t>
      </w:r>
    </w:p>
    <w:p w:rsidR="0022726B" w:rsidRPr="0022726B" w:rsidRDefault="0022726B" w:rsidP="008008C7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</w:p>
    <w:p w:rsidR="008008C7" w:rsidRPr="0022726B" w:rsidRDefault="0022726B" w:rsidP="008008C7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>Správa zámku vzdělavací programy</w:t>
      </w:r>
      <w:r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připravila</w:t>
      </w:r>
      <w:r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v následujících</w:t>
      </w:r>
      <w:r w:rsidR="008008C7"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termínech:</w:t>
      </w:r>
    </w:p>
    <w:p w:rsidR="0022726B" w:rsidRPr="0022726B" w:rsidRDefault="0022726B" w:rsidP="008008C7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</w:p>
    <w:p w:rsidR="008008C7" w:rsidRPr="0022726B" w:rsidRDefault="00D44FC7" w:rsidP="008008C7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  <w:r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 xml:space="preserve">I. </w:t>
      </w:r>
      <w:r w:rsidR="008008C7" w:rsidRPr="0022726B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Vysejme si Vánoce a Proleťme se ptačím rokem - sobota 3. prosince 2022</w:t>
      </w:r>
    </w:p>
    <w:p w:rsidR="008008C7" w:rsidRPr="0022726B" w:rsidRDefault="008008C7" w:rsidP="008008C7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</w:p>
    <w:p w:rsidR="008008C7" w:rsidRPr="0022726B" w:rsidRDefault="008008C7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Dopoledne si s dětmi vyrobíme </w:t>
      </w:r>
      <w:r w:rsidR="0022726B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z přírodních materiálů </w:t>
      </w:r>
      <w:r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>vánoční ozdoby se zabudovanými semínky. Ozdoby si b</w:t>
      </w:r>
      <w:r w:rsidR="0022726B"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>udou moci na jaře celé zasad</w:t>
      </w:r>
      <w:r w:rsidR="00650A30">
        <w:rPr>
          <w:rFonts w:ascii="Segoe UI Light" w:hAnsi="Segoe UI Light" w:cs="Segoe UI Light"/>
          <w:noProof/>
          <w:sz w:val="20"/>
          <w:szCs w:val="20"/>
          <w:lang w:eastAsia="cs-CZ"/>
        </w:rPr>
        <w:t>it a pozorovat a pe</w:t>
      </w:r>
      <w:r w:rsidR="0022726B">
        <w:rPr>
          <w:rFonts w:ascii="Segoe UI Light" w:hAnsi="Segoe UI Light" w:cs="Segoe UI Light"/>
          <w:noProof/>
          <w:sz w:val="20"/>
          <w:szCs w:val="20"/>
          <w:lang w:eastAsia="cs-CZ"/>
        </w:rPr>
        <w:t>čovat o výsledek své práce.</w:t>
      </w:r>
    </w:p>
    <w:p w:rsidR="008008C7" w:rsidRPr="0022726B" w:rsidRDefault="008008C7" w:rsidP="008008C7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>Odpoledne se proletíme ptačím rokem. Děti se při hrách seznámí s ptačím životem a některé ptáčky</w:t>
      </w:r>
      <w:r w:rsidR="00650A30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budou</w:t>
      </w:r>
      <w:r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možná </w:t>
      </w:r>
      <w:r w:rsidR="0022726B">
        <w:rPr>
          <w:rFonts w:ascii="Segoe UI Light" w:hAnsi="Segoe UI Light" w:cs="Segoe UI Light"/>
          <w:noProof/>
          <w:sz w:val="20"/>
          <w:szCs w:val="20"/>
          <w:lang w:eastAsia="cs-CZ"/>
        </w:rPr>
        <w:t>i pozorovat</w:t>
      </w:r>
      <w:r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pomocí dalekohledů.</w:t>
      </w:r>
    </w:p>
    <w:p w:rsidR="008008C7" w:rsidRPr="0022726B" w:rsidRDefault="008008C7" w:rsidP="008008C7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</w:p>
    <w:p w:rsidR="008008C7" w:rsidRPr="0022726B" w:rsidRDefault="00D44FC7" w:rsidP="008008C7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  <w:r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 xml:space="preserve">II. </w:t>
      </w:r>
      <w:r w:rsidR="008008C7" w:rsidRPr="0022726B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Vánoční stromek známý neznámý a Se skřítkem Mrazílkem do lesa i na louku - pátek 23. prosince 2022</w:t>
      </w:r>
    </w:p>
    <w:p w:rsidR="008008C7" w:rsidRPr="0022726B" w:rsidRDefault="008008C7" w:rsidP="008008C7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</w:p>
    <w:p w:rsidR="008008C7" w:rsidRPr="0022726B" w:rsidRDefault="0022726B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>
        <w:rPr>
          <w:rFonts w:ascii="Segoe UI Light" w:hAnsi="Segoe UI Light" w:cs="Segoe UI Light"/>
          <w:noProof/>
          <w:sz w:val="20"/>
          <w:szCs w:val="20"/>
          <w:lang w:eastAsia="cs-CZ"/>
        </w:rPr>
        <w:t>Během dopoledního programu</w:t>
      </w:r>
      <w:r w:rsidR="008008C7"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se v teple zámku seznámíme se zvykem vánočního stromečku. Budeme poznávat jehličnaté stromy a vyrobíme</w:t>
      </w:r>
      <w:r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i nějakou zajímavou a pěknou ozdobu na stromeček.</w:t>
      </w:r>
    </w:p>
    <w:p w:rsidR="008008C7" w:rsidRPr="0022726B" w:rsidRDefault="007D76CC" w:rsidP="008008C7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>
        <w:rPr>
          <w:noProof/>
        </w:rPr>
        <w:pict>
          <v:shape id="_x0000_s1027" type="#_x0000_t75" style="position:absolute;left:0;text-align:left;margin-left:15.45pt;margin-top:39pt;width:459.85pt;height:212.6pt;z-index:-251655168;mso-position-horizontal-relative:text;mso-position-vertical-relative:text" wrapcoords="-34 0 -34 21526 21600 21526 21600 0 -34 0">
            <v:imagedata r:id="rId10" o:title="IMG_20201127_101811"/>
            <w10:wrap type="tight"/>
          </v:shape>
        </w:pict>
      </w:r>
      <w:r w:rsidR="008008C7"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>Odpoledne společně se skřítkem Mrazílkem pronikneme v parku do tajů zimní přírody. Děti si odnesou drobné výrobky.</w:t>
      </w:r>
    </w:p>
    <w:p w:rsidR="008008C7" w:rsidRPr="0022726B" w:rsidRDefault="008008C7" w:rsidP="008008C7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</w:p>
    <w:p w:rsidR="008008C7" w:rsidRDefault="008008C7" w:rsidP="008008C7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  <w:r w:rsidRPr="0022726B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lastRenderedPageBreak/>
        <w:t>Program je určen pro děti ve věkovém rozmezí  5 až 12 let.</w:t>
      </w:r>
    </w:p>
    <w:p w:rsidR="008008C7" w:rsidRPr="0022726B" w:rsidRDefault="0022726B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>Cena programu: 600 Kč</w:t>
      </w:r>
    </w:p>
    <w:p w:rsidR="008008C7" w:rsidRDefault="0022726B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V ceně: </w:t>
      </w:r>
      <w:r w:rsidR="008008C7" w:rsidRPr="0022726B">
        <w:rPr>
          <w:rFonts w:ascii="Segoe UI Light" w:hAnsi="Segoe UI Light" w:cs="Segoe UI Light"/>
          <w:noProof/>
          <w:sz w:val="20"/>
          <w:szCs w:val="20"/>
          <w:lang w:eastAsia="cs-CZ"/>
        </w:rPr>
        <w:t>celodenní vzdělávací program pro děti, oběd, svačina a pitný režim</w:t>
      </w:r>
    </w:p>
    <w:p w:rsidR="0075633B" w:rsidRPr="0075633B" w:rsidRDefault="0075633B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  <w:r w:rsidRPr="0075633B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 xml:space="preserve">Vstupenky je možné zakoupit online na internetových stránkách zámku: </w:t>
      </w:r>
      <w:hyperlink r:id="rId11" w:history="1">
        <w:r w:rsidR="00D44FC7" w:rsidRPr="00544CB6">
          <w:rPr>
            <w:rStyle w:val="Hypertextovodkaz"/>
            <w:rFonts w:ascii="Segoe UI Light" w:hAnsi="Segoe UI Light" w:cs="Segoe UI Light"/>
            <w:b/>
            <w:noProof/>
            <w:sz w:val="20"/>
            <w:szCs w:val="20"/>
            <w:lang w:eastAsia="cs-CZ"/>
          </w:rPr>
          <w:t>www.zamek-kynzvart.cz</w:t>
        </w:r>
      </w:hyperlink>
      <w:r w:rsidR="00D44FC7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,</w:t>
      </w:r>
    </w:p>
    <w:p w:rsidR="0075633B" w:rsidRDefault="0075633B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  <w:r w:rsidRPr="0075633B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nebo po telefonické domluvě na pokladně zámku.</w:t>
      </w:r>
    </w:p>
    <w:p w:rsidR="00D44FC7" w:rsidRDefault="00D44FC7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</w:p>
    <w:p w:rsidR="00D44FC7" w:rsidRDefault="00D44FC7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  <w:r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Informace o provozní době zámku v prosinci:</w:t>
      </w:r>
    </w:p>
    <w:p w:rsidR="00D44FC7" w:rsidRDefault="00D44FC7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D44FC7">
        <w:rPr>
          <w:rFonts w:ascii="Segoe UI Light" w:hAnsi="Segoe UI Light" w:cs="Segoe UI Light"/>
          <w:noProof/>
          <w:sz w:val="20"/>
          <w:szCs w:val="20"/>
          <w:lang w:eastAsia="cs-CZ"/>
        </w:rPr>
        <w:t>Ani běžný návštěvník nemusí zoufat.</w:t>
      </w:r>
      <w:r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</w:t>
      </w:r>
      <w:r w:rsidRPr="00D44FC7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 xml:space="preserve">Až do 15. </w:t>
      </w:r>
      <w:r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p</w:t>
      </w:r>
      <w:r w:rsidRPr="00D44FC7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rosince bude zámek ote</w:t>
      </w:r>
      <w:bookmarkStart w:id="0" w:name="_GoBack"/>
      <w:bookmarkEnd w:id="0"/>
      <w:r w:rsidRPr="00D44FC7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vřen každé úterý a čtvrtek od 12:30 do 15:00 hodin.</w:t>
      </w:r>
      <w:r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Prohlídky budou začínat v časech:</w:t>
      </w:r>
    </w:p>
    <w:p w:rsidR="00D44FC7" w:rsidRDefault="00D44FC7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>
        <w:rPr>
          <w:rFonts w:ascii="Segoe UI Light" w:hAnsi="Segoe UI Light" w:cs="Segoe UI Light"/>
          <w:noProof/>
          <w:sz w:val="20"/>
          <w:szCs w:val="20"/>
          <w:lang w:eastAsia="cs-CZ"/>
        </w:rPr>
        <w:t>13:00 Zámecké interiéry Metternichů</w:t>
      </w:r>
    </w:p>
    <w:p w:rsidR="00D44FC7" w:rsidRDefault="00D44FC7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>
        <w:rPr>
          <w:rFonts w:ascii="Segoe UI Light" w:hAnsi="Segoe UI Light" w:cs="Segoe UI Light"/>
          <w:noProof/>
          <w:sz w:val="20"/>
          <w:szCs w:val="20"/>
          <w:lang w:eastAsia="cs-CZ"/>
        </w:rPr>
        <w:t>14:00 Muzeum a kabinet kuriozit</w:t>
      </w:r>
    </w:p>
    <w:p w:rsidR="00D44FC7" w:rsidRPr="00D44FC7" w:rsidRDefault="00D44FC7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>
        <w:rPr>
          <w:rFonts w:ascii="Segoe UI Light" w:hAnsi="Segoe UI Light" w:cs="Segoe UI Light"/>
          <w:noProof/>
          <w:sz w:val="20"/>
          <w:szCs w:val="20"/>
          <w:lang w:eastAsia="cs-CZ"/>
        </w:rPr>
        <w:t>15:00 Zámecké interiéry Metternichů</w:t>
      </w:r>
    </w:p>
    <w:p w:rsidR="00F115CC" w:rsidRPr="00F115CC" w:rsidRDefault="00F115CC" w:rsidP="0022726B">
      <w:pPr>
        <w:suppressAutoHyphens/>
        <w:spacing w:after="0"/>
        <w:rPr>
          <w:rFonts w:ascii="Trebuchet MS" w:hAnsi="Trebuchet MS"/>
          <w:sz w:val="18"/>
          <w:szCs w:val="18"/>
        </w:rPr>
      </w:pPr>
    </w:p>
    <w:p w:rsidR="00BB6A9D" w:rsidRDefault="00BB6A9D" w:rsidP="00BB6A9D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BB6A9D" w:rsidRPr="008008C7" w:rsidRDefault="00BB6A9D" w:rsidP="00BB6A9D">
      <w:pPr>
        <w:spacing w:after="0" w:line="240" w:lineRule="auto"/>
        <w:ind w:left="284"/>
        <w:contextualSpacing/>
        <w:rPr>
          <w:rFonts w:ascii="Segoe UI Light" w:hAnsi="Segoe UI Light" w:cs="Segoe UI Light"/>
          <w:sz w:val="18"/>
          <w:szCs w:val="18"/>
        </w:rPr>
      </w:pPr>
      <w:r w:rsidRPr="008008C7">
        <w:rPr>
          <w:rFonts w:ascii="Segoe UI Light" w:hAnsi="Segoe UI Light" w:cs="Segoe UI Light"/>
          <w:b/>
          <w:sz w:val="18"/>
          <w:szCs w:val="18"/>
        </w:rPr>
        <w:t xml:space="preserve">Bc. Štefan </w:t>
      </w:r>
      <w:proofErr w:type="spellStart"/>
      <w:r w:rsidRPr="008008C7">
        <w:rPr>
          <w:rFonts w:ascii="Segoe UI Light" w:hAnsi="Segoe UI Light" w:cs="Segoe UI Light"/>
          <w:b/>
          <w:sz w:val="18"/>
          <w:szCs w:val="18"/>
        </w:rPr>
        <w:t>Brštiak</w:t>
      </w:r>
      <w:proofErr w:type="spellEnd"/>
      <w:r w:rsidRPr="008008C7">
        <w:rPr>
          <w:rFonts w:ascii="Segoe UI Light" w:hAnsi="Segoe UI Light" w:cs="Segoe UI Light"/>
          <w:sz w:val="18"/>
          <w:szCs w:val="18"/>
        </w:rPr>
        <w:t>, referent pro veřejnost zámku Kynžvart, tel.: 773 776 631, e-mail: brstiak.stefan@npu.cz</w:t>
      </w:r>
    </w:p>
    <w:p w:rsidR="00BB6A9D" w:rsidRPr="008008C7" w:rsidRDefault="00BB6A9D" w:rsidP="00BB6A9D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8008C7">
        <w:rPr>
          <w:rFonts w:ascii="Segoe UI Light" w:hAnsi="Segoe UI Light" w:cs="Segoe UI Light"/>
          <w:sz w:val="18"/>
          <w:szCs w:val="18"/>
        </w:rPr>
        <w:t>Více informací o zámku a jeho provozu: www.zamek-kynzvart.cz</w:t>
      </w:r>
    </w:p>
    <w:p w:rsidR="00BB6A9D" w:rsidRPr="008008C7" w:rsidRDefault="00BB6A9D" w:rsidP="00BB6A9D">
      <w:pPr>
        <w:suppressAutoHyphens/>
        <w:spacing w:after="0"/>
        <w:rPr>
          <w:rFonts w:ascii="Segoe UI Light" w:hAnsi="Segoe UI Light" w:cs="Segoe UI Light"/>
          <w:sz w:val="18"/>
          <w:szCs w:val="18"/>
        </w:rPr>
      </w:pPr>
    </w:p>
    <w:p w:rsidR="004A2C5C" w:rsidRPr="008008C7" w:rsidRDefault="004A2C5C" w:rsidP="000E2D0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8008C7">
        <w:rPr>
          <w:rFonts w:ascii="Segoe UI Light" w:hAnsi="Segoe UI Light" w:cs="Segoe UI Light"/>
          <w:b/>
          <w:sz w:val="18"/>
          <w:szCs w:val="18"/>
        </w:rPr>
        <w:t>Zámek Kynžvart</w:t>
      </w:r>
      <w:r w:rsidRPr="008008C7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 w:rsidRPr="008008C7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8008C7">
        <w:rPr>
          <w:rFonts w:ascii="Segoe UI Light" w:hAnsi="Segoe UI Light" w:cs="Segoe UI Light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 w:rsidRPr="008008C7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8008C7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8008C7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8008C7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8008C7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8008C7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sectPr w:rsidR="004A2C5C" w:rsidRPr="008008C7" w:rsidSect="00FB4925">
      <w:footerReference w:type="default" r:id="rId12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6CC" w:rsidRDefault="007D76CC" w:rsidP="001306C8">
      <w:pPr>
        <w:spacing w:after="0" w:line="240" w:lineRule="auto"/>
      </w:pPr>
      <w:r>
        <w:separator/>
      </w:r>
    </w:p>
  </w:endnote>
  <w:endnote w:type="continuationSeparator" w:id="0">
    <w:p w:rsidR="007D76CC" w:rsidRDefault="007D76CC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6CC" w:rsidRDefault="007D76CC" w:rsidP="001306C8">
      <w:pPr>
        <w:spacing w:after="0" w:line="240" w:lineRule="auto"/>
      </w:pPr>
      <w:r>
        <w:separator/>
      </w:r>
    </w:p>
  </w:footnote>
  <w:footnote w:type="continuationSeparator" w:id="0">
    <w:p w:rsidR="007D76CC" w:rsidRDefault="007D76CC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022D5"/>
    <w:multiLevelType w:val="hybridMultilevel"/>
    <w:tmpl w:val="FB047B7A"/>
    <w:lvl w:ilvl="0" w:tplc="4AEC9C2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757239E"/>
    <w:multiLevelType w:val="hybridMultilevel"/>
    <w:tmpl w:val="C012F768"/>
    <w:lvl w:ilvl="0" w:tplc="DAE07B0A">
      <w:numFmt w:val="bullet"/>
      <w:lvlText w:val=""/>
      <w:lvlJc w:val="left"/>
      <w:pPr>
        <w:ind w:left="644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30497"/>
    <w:rsid w:val="000358B7"/>
    <w:rsid w:val="0003734E"/>
    <w:rsid w:val="000545FD"/>
    <w:rsid w:val="0005619B"/>
    <w:rsid w:val="00060A4A"/>
    <w:rsid w:val="000A50CE"/>
    <w:rsid w:val="000B4C10"/>
    <w:rsid w:val="000C3D49"/>
    <w:rsid w:val="000E2D0F"/>
    <w:rsid w:val="000E7068"/>
    <w:rsid w:val="000F4702"/>
    <w:rsid w:val="001306C8"/>
    <w:rsid w:val="001338BA"/>
    <w:rsid w:val="001425CA"/>
    <w:rsid w:val="00142FEF"/>
    <w:rsid w:val="0015124E"/>
    <w:rsid w:val="00167B41"/>
    <w:rsid w:val="00181E29"/>
    <w:rsid w:val="001C1FA7"/>
    <w:rsid w:val="001C5E4D"/>
    <w:rsid w:val="001C76E2"/>
    <w:rsid w:val="0021045E"/>
    <w:rsid w:val="0022726B"/>
    <w:rsid w:val="00243C2A"/>
    <w:rsid w:val="002539CB"/>
    <w:rsid w:val="00255E53"/>
    <w:rsid w:val="00273DC5"/>
    <w:rsid w:val="002C4ED0"/>
    <w:rsid w:val="00306A46"/>
    <w:rsid w:val="003401EF"/>
    <w:rsid w:val="00343256"/>
    <w:rsid w:val="003802B7"/>
    <w:rsid w:val="00385461"/>
    <w:rsid w:val="003E1B7E"/>
    <w:rsid w:val="00416D63"/>
    <w:rsid w:val="0049777E"/>
    <w:rsid w:val="004A2C5C"/>
    <w:rsid w:val="004A3F47"/>
    <w:rsid w:val="004D57E7"/>
    <w:rsid w:val="0053501A"/>
    <w:rsid w:val="00551229"/>
    <w:rsid w:val="00554FFB"/>
    <w:rsid w:val="005A5A7A"/>
    <w:rsid w:val="005A7FC4"/>
    <w:rsid w:val="005B2917"/>
    <w:rsid w:val="005D3EDC"/>
    <w:rsid w:val="005E574D"/>
    <w:rsid w:val="005F70FA"/>
    <w:rsid w:val="00625580"/>
    <w:rsid w:val="00630640"/>
    <w:rsid w:val="00642ECD"/>
    <w:rsid w:val="00645299"/>
    <w:rsid w:val="006457DB"/>
    <w:rsid w:val="00650A30"/>
    <w:rsid w:val="00654690"/>
    <w:rsid w:val="00654E2C"/>
    <w:rsid w:val="00655828"/>
    <w:rsid w:val="006560BD"/>
    <w:rsid w:val="006621D9"/>
    <w:rsid w:val="0066326D"/>
    <w:rsid w:val="006A1A8B"/>
    <w:rsid w:val="006A75E0"/>
    <w:rsid w:val="006C6C73"/>
    <w:rsid w:val="006D49D5"/>
    <w:rsid w:val="006D4B26"/>
    <w:rsid w:val="006E2EDF"/>
    <w:rsid w:val="00704789"/>
    <w:rsid w:val="007053E7"/>
    <w:rsid w:val="00713F41"/>
    <w:rsid w:val="00727519"/>
    <w:rsid w:val="00735EF5"/>
    <w:rsid w:val="00747DD3"/>
    <w:rsid w:val="0075633B"/>
    <w:rsid w:val="00762F01"/>
    <w:rsid w:val="0079152D"/>
    <w:rsid w:val="007B2820"/>
    <w:rsid w:val="007B3C1B"/>
    <w:rsid w:val="007D76CC"/>
    <w:rsid w:val="007F0B5E"/>
    <w:rsid w:val="008008C7"/>
    <w:rsid w:val="008027A3"/>
    <w:rsid w:val="00803604"/>
    <w:rsid w:val="0080501C"/>
    <w:rsid w:val="0081642D"/>
    <w:rsid w:val="00842A9C"/>
    <w:rsid w:val="00842D6F"/>
    <w:rsid w:val="008729FA"/>
    <w:rsid w:val="0089575C"/>
    <w:rsid w:val="008D1E60"/>
    <w:rsid w:val="008D72DB"/>
    <w:rsid w:val="00923C99"/>
    <w:rsid w:val="009556AF"/>
    <w:rsid w:val="00973388"/>
    <w:rsid w:val="00974CFD"/>
    <w:rsid w:val="00992252"/>
    <w:rsid w:val="009960E1"/>
    <w:rsid w:val="009D5C9B"/>
    <w:rsid w:val="00A10CE6"/>
    <w:rsid w:val="00A31420"/>
    <w:rsid w:val="00A32B36"/>
    <w:rsid w:val="00A5320F"/>
    <w:rsid w:val="00A80641"/>
    <w:rsid w:val="00A84CF0"/>
    <w:rsid w:val="00A94771"/>
    <w:rsid w:val="00AC6C0F"/>
    <w:rsid w:val="00AC76AD"/>
    <w:rsid w:val="00AD19AE"/>
    <w:rsid w:val="00AD4F8D"/>
    <w:rsid w:val="00AE167E"/>
    <w:rsid w:val="00B20317"/>
    <w:rsid w:val="00B565DF"/>
    <w:rsid w:val="00B77389"/>
    <w:rsid w:val="00B82072"/>
    <w:rsid w:val="00B93915"/>
    <w:rsid w:val="00BA7B97"/>
    <w:rsid w:val="00BB5CB5"/>
    <w:rsid w:val="00BB6A9D"/>
    <w:rsid w:val="00BB79D1"/>
    <w:rsid w:val="00BC2290"/>
    <w:rsid w:val="00BC61CB"/>
    <w:rsid w:val="00BE62E7"/>
    <w:rsid w:val="00BF3AA7"/>
    <w:rsid w:val="00C4403A"/>
    <w:rsid w:val="00C755E4"/>
    <w:rsid w:val="00C93968"/>
    <w:rsid w:val="00CC5030"/>
    <w:rsid w:val="00D30491"/>
    <w:rsid w:val="00D36009"/>
    <w:rsid w:val="00D44FC7"/>
    <w:rsid w:val="00D6227D"/>
    <w:rsid w:val="00D832E4"/>
    <w:rsid w:val="00D90DE1"/>
    <w:rsid w:val="00DC76FA"/>
    <w:rsid w:val="00DD184A"/>
    <w:rsid w:val="00DD2C72"/>
    <w:rsid w:val="00DD39E2"/>
    <w:rsid w:val="00DF304A"/>
    <w:rsid w:val="00E02205"/>
    <w:rsid w:val="00E1151A"/>
    <w:rsid w:val="00E23D7B"/>
    <w:rsid w:val="00E35448"/>
    <w:rsid w:val="00E87005"/>
    <w:rsid w:val="00E87C52"/>
    <w:rsid w:val="00E90D2F"/>
    <w:rsid w:val="00EA0B4A"/>
    <w:rsid w:val="00EA722F"/>
    <w:rsid w:val="00EB4696"/>
    <w:rsid w:val="00ED47A5"/>
    <w:rsid w:val="00ED76AE"/>
    <w:rsid w:val="00EE34BC"/>
    <w:rsid w:val="00EF1E3A"/>
    <w:rsid w:val="00EF50A3"/>
    <w:rsid w:val="00EF6F2C"/>
    <w:rsid w:val="00F034A4"/>
    <w:rsid w:val="00F115CC"/>
    <w:rsid w:val="00F20231"/>
    <w:rsid w:val="00F378BF"/>
    <w:rsid w:val="00F92F38"/>
    <w:rsid w:val="00FB3F7D"/>
    <w:rsid w:val="00FB4925"/>
    <w:rsid w:val="00FB4E17"/>
    <w:rsid w:val="00FC15DA"/>
    <w:rsid w:val="00FC2A21"/>
    <w:rsid w:val="00FC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7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zamek-kynzvart.cz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449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8</cp:revision>
  <cp:lastPrinted>2022-11-21T11:46:00Z</cp:lastPrinted>
  <dcterms:created xsi:type="dcterms:W3CDTF">2022-11-21T08:29:00Z</dcterms:created>
  <dcterms:modified xsi:type="dcterms:W3CDTF">2022-11-21T11:47:00Z</dcterms:modified>
</cp:coreProperties>
</file>